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61" w:rsidRPr="0097758C" w:rsidRDefault="00BA2261" w:rsidP="00BA2261">
      <w:pPr>
        <w:rPr>
          <w:lang w:bidi="en-US"/>
        </w:rPr>
      </w:pPr>
      <w:r w:rsidRPr="0097758C">
        <w:rPr>
          <w:rFonts w:ascii="Palatino Linotype" w:hAnsi="Palatino Linotype"/>
          <w:b/>
          <w:sz w:val="18"/>
          <w:lang w:bidi="en-US"/>
        </w:rPr>
        <w:t>S</w:t>
      </w:r>
      <w:r w:rsidR="0021034C">
        <w:rPr>
          <w:rFonts w:ascii="Palatino Linotype" w:hAnsi="Palatino Linotype"/>
          <w:b/>
          <w:sz w:val="18"/>
          <w:lang w:bidi="en-US"/>
        </w:rPr>
        <w:t>1 Figure</w:t>
      </w:r>
      <w:r w:rsidRPr="0097758C">
        <w:rPr>
          <w:rFonts w:ascii="Palatino Linotype" w:hAnsi="Palatino Linotype"/>
          <w:b/>
          <w:sz w:val="18"/>
          <w:lang w:bidi="en-US"/>
        </w:rPr>
        <w:t xml:space="preserve">. </w:t>
      </w:r>
      <w:r w:rsidRPr="0097758C">
        <w:rPr>
          <w:rFonts w:ascii="Palatino Linotype" w:hAnsi="Palatino Linotype"/>
          <w:sz w:val="18"/>
          <w:lang w:bidi="en-US"/>
        </w:rPr>
        <w:t xml:space="preserve">Ramachandran plot analysis of E6 and its variants from HPV-16. </w:t>
      </w:r>
      <w:r w:rsidRPr="0097758C">
        <w:rPr>
          <w:rFonts w:ascii="Palatino Linotype" w:hAnsi="Palatino Linotype"/>
          <w:sz w:val="18"/>
          <w:lang w:val="es-MX" w:bidi="en-US"/>
        </w:rPr>
        <w:t xml:space="preserve">(A) E6-reference. (B) E-G350. (C) E-C188/G350. (D) E-A176/G350. </w:t>
      </w:r>
      <w:r w:rsidRPr="0097758C">
        <w:rPr>
          <w:rFonts w:ascii="Palatino Linotype" w:hAnsi="Palatino Linotype"/>
          <w:sz w:val="18"/>
          <w:lang w:bidi="en-US"/>
        </w:rPr>
        <w:t>(E) E6-AAa. (F) E6-AAc.</w:t>
      </w:r>
    </w:p>
    <w:p w:rsidR="00BA2261" w:rsidRPr="0097758C" w:rsidRDefault="0021034C" w:rsidP="00BA2261">
      <w:pPr>
        <w:rPr>
          <w:lang w:bidi="en-US"/>
        </w:rPr>
      </w:pPr>
      <w:r>
        <w:rPr>
          <w:rFonts w:ascii="Palatino Linotype" w:hAnsi="Palatino Linotype"/>
          <w:b/>
          <w:sz w:val="18"/>
          <w:lang w:bidi="en-US"/>
        </w:rPr>
        <w:t>S2 Figure</w:t>
      </w:r>
      <w:r w:rsidR="00BA2261" w:rsidRPr="00561F98">
        <w:rPr>
          <w:rFonts w:ascii="Palatino Linotype" w:hAnsi="Palatino Linotype"/>
          <w:sz w:val="18"/>
          <w:lang w:bidi="en-US"/>
        </w:rPr>
        <w:t>. Ramachandran plot</w:t>
      </w:r>
      <w:r w:rsidR="00BA2261">
        <w:rPr>
          <w:rFonts w:ascii="Palatino Linotype" w:hAnsi="Palatino Linotype"/>
          <w:sz w:val="18"/>
          <w:lang w:bidi="en-US"/>
        </w:rPr>
        <w:t xml:space="preserve"> of MAGI-I. (A)</w:t>
      </w:r>
      <w:r w:rsidR="00BA2261" w:rsidRPr="00561F98">
        <w:rPr>
          <w:rFonts w:ascii="Palatino Linotype" w:hAnsi="Palatino Linotype"/>
          <w:sz w:val="18"/>
          <w:lang w:bidi="en-US"/>
        </w:rPr>
        <w:t xml:space="preserve"> </w:t>
      </w:r>
      <w:r w:rsidR="00BA2261">
        <w:rPr>
          <w:rFonts w:ascii="Palatino Linotype" w:hAnsi="Palatino Linotype"/>
          <w:sz w:val="18"/>
          <w:lang w:bidi="en-US"/>
        </w:rPr>
        <w:t>Ramachandran plot</w:t>
      </w:r>
      <w:r w:rsidR="00BA2261" w:rsidRPr="00561F98">
        <w:rPr>
          <w:rFonts w:ascii="Palatino Linotype" w:hAnsi="Palatino Linotype"/>
          <w:sz w:val="18"/>
          <w:lang w:bidi="en-US"/>
        </w:rPr>
        <w:t xml:space="preserve"> of MAGI-1 255 </w:t>
      </w:r>
      <w:r w:rsidR="00BA2261">
        <w:rPr>
          <w:rFonts w:ascii="Palatino Linotype" w:hAnsi="Palatino Linotype"/>
          <w:sz w:val="18"/>
          <w:lang w:bidi="en-US"/>
        </w:rPr>
        <w:t xml:space="preserve">model from I-TASSER. (B) </w:t>
      </w:r>
      <w:proofErr w:type="spellStart"/>
      <w:r w:rsidR="00BA2261">
        <w:rPr>
          <w:rFonts w:ascii="Palatino Linotype" w:hAnsi="Palatino Linotype"/>
          <w:sz w:val="18"/>
          <w:lang w:bidi="en-US"/>
        </w:rPr>
        <w:t>Ramchandran</w:t>
      </w:r>
      <w:proofErr w:type="spellEnd"/>
      <w:r w:rsidR="00BA2261">
        <w:rPr>
          <w:rFonts w:ascii="Palatino Linotype" w:hAnsi="Palatino Linotype"/>
          <w:sz w:val="18"/>
          <w:lang w:bidi="en-US"/>
        </w:rPr>
        <w:t xml:space="preserve"> plot of I-TASSER model of </w:t>
      </w:r>
      <w:r w:rsidR="00BA2261" w:rsidRPr="00561F98">
        <w:rPr>
          <w:rFonts w:ascii="Palatino Linotype" w:hAnsi="Palatino Linotype"/>
          <w:sz w:val="18"/>
          <w:lang w:bidi="en-US"/>
        </w:rPr>
        <w:t>MAG</w:t>
      </w:r>
      <w:r w:rsidR="00BA2261">
        <w:rPr>
          <w:rFonts w:ascii="Palatino Linotype" w:hAnsi="Palatino Linotype"/>
          <w:sz w:val="18"/>
          <w:lang w:bidi="en-US"/>
        </w:rPr>
        <w:t>I</w:t>
      </w:r>
      <w:r w:rsidR="00BA2261" w:rsidRPr="00561F98">
        <w:rPr>
          <w:rFonts w:ascii="Palatino Linotype" w:hAnsi="Palatino Linotype"/>
          <w:sz w:val="18"/>
          <w:lang w:bidi="en-US"/>
        </w:rPr>
        <w:t>-1 329</w:t>
      </w:r>
      <w:r w:rsidR="00BA2261">
        <w:rPr>
          <w:rFonts w:ascii="Palatino Linotype" w:hAnsi="Palatino Linotype"/>
          <w:sz w:val="18"/>
          <w:lang w:bidi="en-US"/>
        </w:rPr>
        <w:t>.</w:t>
      </w:r>
      <w:r w:rsidR="00BA2261" w:rsidRPr="00561F98">
        <w:rPr>
          <w:rFonts w:ascii="Palatino Linotype" w:hAnsi="Palatino Linotype"/>
          <w:sz w:val="18"/>
          <w:lang w:bidi="en-US"/>
        </w:rPr>
        <w:t xml:space="preserve"> </w:t>
      </w:r>
    </w:p>
    <w:p w:rsidR="00BA2261" w:rsidRPr="00623DCF" w:rsidRDefault="0021034C" w:rsidP="00BA2261">
      <w:pPr>
        <w:pStyle w:val="MDPI21heading1"/>
        <w:jc w:val="both"/>
        <w:rPr>
          <w:sz w:val="18"/>
          <w:lang w:val="es-MX"/>
        </w:rPr>
      </w:pPr>
      <w:r>
        <w:rPr>
          <w:sz w:val="18"/>
        </w:rPr>
        <w:t xml:space="preserve">S3 </w:t>
      </w:r>
      <w:proofErr w:type="gramStart"/>
      <w:r>
        <w:rPr>
          <w:sz w:val="18"/>
        </w:rPr>
        <w:t xml:space="preserve">Figure </w:t>
      </w:r>
      <w:r w:rsidR="00BA2261" w:rsidRPr="00561F98">
        <w:rPr>
          <w:sz w:val="18"/>
        </w:rPr>
        <w:t>.</w:t>
      </w:r>
      <w:proofErr w:type="gramEnd"/>
      <w:r w:rsidR="00BA2261" w:rsidRPr="00561F98">
        <w:rPr>
          <w:sz w:val="18"/>
        </w:rPr>
        <w:t xml:space="preserve"> </w:t>
      </w:r>
      <w:r w:rsidR="00BA2261" w:rsidRPr="00561F98">
        <w:rPr>
          <w:b w:val="0"/>
          <w:sz w:val="18"/>
        </w:rPr>
        <w:t xml:space="preserve">Ramachandran plot analysis of E6-reference and its variants after MD simulation. </w:t>
      </w:r>
      <w:r w:rsidR="00BA2261" w:rsidRPr="00366326">
        <w:rPr>
          <w:b w:val="0"/>
          <w:sz w:val="18"/>
          <w:lang w:val="es-MX"/>
        </w:rPr>
        <w:t xml:space="preserve">(A) E6-reference (D) </w:t>
      </w:r>
      <w:proofErr w:type="spellStart"/>
      <w:r w:rsidR="00BA2261" w:rsidRPr="00366326">
        <w:rPr>
          <w:b w:val="0"/>
          <w:sz w:val="18"/>
          <w:lang w:val="es-MX"/>
        </w:rPr>
        <w:t>For</w:t>
      </w:r>
      <w:proofErr w:type="spellEnd"/>
      <w:r w:rsidR="00BA2261" w:rsidRPr="00366326">
        <w:rPr>
          <w:b w:val="0"/>
          <w:sz w:val="18"/>
          <w:lang w:val="es-MX"/>
        </w:rPr>
        <w:t xml:space="preserve"> </w:t>
      </w:r>
      <w:proofErr w:type="spellStart"/>
      <w:r w:rsidR="00BA2261" w:rsidRPr="00366326">
        <w:rPr>
          <w:b w:val="0"/>
          <w:sz w:val="18"/>
          <w:lang w:val="es-MX"/>
        </w:rPr>
        <w:t>the</w:t>
      </w:r>
      <w:proofErr w:type="spellEnd"/>
      <w:r w:rsidR="00BA2261" w:rsidRPr="00366326">
        <w:rPr>
          <w:b w:val="0"/>
          <w:sz w:val="18"/>
          <w:lang w:val="es-MX"/>
        </w:rPr>
        <w:t xml:space="preserve"> E-</w:t>
      </w:r>
      <w:r w:rsidR="00BA2261" w:rsidRPr="00623DCF">
        <w:rPr>
          <w:b w:val="0"/>
          <w:sz w:val="18"/>
          <w:lang w:val="es-MX"/>
        </w:rPr>
        <w:t xml:space="preserve">G350. (E) </w:t>
      </w:r>
      <w:proofErr w:type="spellStart"/>
      <w:r w:rsidR="00BA2261" w:rsidRPr="00623DCF">
        <w:rPr>
          <w:b w:val="0"/>
          <w:sz w:val="18"/>
          <w:lang w:val="es-MX"/>
        </w:rPr>
        <w:t>variant</w:t>
      </w:r>
      <w:proofErr w:type="spellEnd"/>
      <w:r w:rsidR="00BA2261" w:rsidRPr="00623DCF">
        <w:rPr>
          <w:b w:val="0"/>
          <w:sz w:val="18"/>
          <w:lang w:val="es-MX"/>
        </w:rPr>
        <w:t xml:space="preserve"> E-C18</w:t>
      </w:r>
      <w:r w:rsidR="00BA2261">
        <w:rPr>
          <w:b w:val="0"/>
          <w:sz w:val="18"/>
          <w:lang w:val="es-MX"/>
        </w:rPr>
        <w:t xml:space="preserve">8/G350. (B) </w:t>
      </w:r>
      <w:proofErr w:type="spellStart"/>
      <w:r w:rsidR="00BA2261">
        <w:rPr>
          <w:b w:val="0"/>
          <w:sz w:val="18"/>
          <w:lang w:val="es-MX"/>
        </w:rPr>
        <w:t>For</w:t>
      </w:r>
      <w:proofErr w:type="spellEnd"/>
      <w:r w:rsidR="00BA2261">
        <w:rPr>
          <w:b w:val="0"/>
          <w:sz w:val="18"/>
          <w:lang w:val="es-MX"/>
        </w:rPr>
        <w:t xml:space="preserve"> E6-AAa (C) E6-AA</w:t>
      </w:r>
      <w:r w:rsidR="00BA2261" w:rsidRPr="00623DCF">
        <w:rPr>
          <w:b w:val="0"/>
          <w:sz w:val="18"/>
          <w:lang w:val="es-MX"/>
        </w:rPr>
        <w:t>c.</w:t>
      </w:r>
    </w:p>
    <w:p w:rsidR="00BA2261" w:rsidRDefault="0021034C" w:rsidP="00BA2261">
      <w:pPr>
        <w:pStyle w:val="MDPI21heading1"/>
        <w:jc w:val="both"/>
        <w:rPr>
          <w:b w:val="0"/>
          <w:sz w:val="18"/>
        </w:rPr>
      </w:pPr>
      <w:r>
        <w:rPr>
          <w:sz w:val="18"/>
        </w:rPr>
        <w:t xml:space="preserve">S4 Figure </w:t>
      </w:r>
      <w:bookmarkStart w:id="0" w:name="_GoBack"/>
      <w:bookmarkEnd w:id="0"/>
      <w:r w:rsidR="00BA2261" w:rsidRPr="00561F98">
        <w:rPr>
          <w:sz w:val="18"/>
        </w:rPr>
        <w:t xml:space="preserve">. </w:t>
      </w:r>
      <w:r w:rsidR="00BA2261" w:rsidRPr="00561F98">
        <w:rPr>
          <w:b w:val="0"/>
          <w:sz w:val="18"/>
        </w:rPr>
        <w:t xml:space="preserve">Ramachandran plot analysis after </w:t>
      </w:r>
      <w:r w:rsidR="00BA2261">
        <w:rPr>
          <w:b w:val="0"/>
          <w:sz w:val="18"/>
        </w:rPr>
        <w:t xml:space="preserve">200 ns of </w:t>
      </w:r>
      <w:r w:rsidR="00BA2261" w:rsidRPr="00561F98">
        <w:rPr>
          <w:b w:val="0"/>
          <w:sz w:val="18"/>
        </w:rPr>
        <w:t>MD simulation. (A)</w:t>
      </w:r>
      <w:r w:rsidR="00BA2261">
        <w:rPr>
          <w:b w:val="0"/>
          <w:sz w:val="18"/>
        </w:rPr>
        <w:t xml:space="preserve"> </w:t>
      </w:r>
      <w:r w:rsidR="00BA2261" w:rsidRPr="00BA2261">
        <w:rPr>
          <w:b w:val="0"/>
          <w:sz w:val="18"/>
        </w:rPr>
        <w:t>MAGI-I 255. (B) MAGI-1 329</w:t>
      </w:r>
      <w:r w:rsidR="00BA2261">
        <w:rPr>
          <w:b w:val="0"/>
          <w:sz w:val="18"/>
        </w:rPr>
        <w:t>.</w:t>
      </w:r>
    </w:p>
    <w:p w:rsidR="00BA2261" w:rsidRDefault="00BA2261" w:rsidP="00BA2261">
      <w:pPr>
        <w:pStyle w:val="MDPI21heading1"/>
        <w:jc w:val="both"/>
        <w:rPr>
          <w:sz w:val="18"/>
        </w:rPr>
      </w:pPr>
    </w:p>
    <w:p w:rsidR="00BA2261" w:rsidRPr="00BA2261" w:rsidRDefault="00BA2261" w:rsidP="00BA2261">
      <w:pPr>
        <w:pStyle w:val="MDPI22heading2"/>
        <w:ind w:firstLine="420"/>
        <w:jc w:val="both"/>
        <w:rPr>
          <w:i w:val="0"/>
          <w:noProof w:val="0"/>
          <w:lang w:val="es-MX"/>
        </w:rPr>
      </w:pPr>
    </w:p>
    <w:p w:rsidR="00BA2261" w:rsidRPr="00BA2261" w:rsidRDefault="00BA2261" w:rsidP="009269FA">
      <w:pPr>
        <w:rPr>
          <w:rFonts w:ascii="Arial" w:hAnsi="Arial" w:cs="Arial"/>
          <w:bCs/>
          <w:lang w:val="es-MX"/>
        </w:rPr>
      </w:pPr>
    </w:p>
    <w:p w:rsidR="009269FA" w:rsidRPr="00BA2261" w:rsidRDefault="009269FA" w:rsidP="00762F5E">
      <w:pPr>
        <w:jc w:val="both"/>
        <w:rPr>
          <w:rFonts w:ascii="Arial" w:hAnsi="Arial" w:cs="Arial"/>
          <w:bCs/>
          <w:lang w:val="es-MX"/>
        </w:rPr>
      </w:pPr>
    </w:p>
    <w:sectPr w:rsidR="009269FA" w:rsidRPr="00BA22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A9"/>
    <w:rsid w:val="00096C08"/>
    <w:rsid w:val="0021034C"/>
    <w:rsid w:val="003105C8"/>
    <w:rsid w:val="003143F3"/>
    <w:rsid w:val="003920A9"/>
    <w:rsid w:val="005B1887"/>
    <w:rsid w:val="006606D9"/>
    <w:rsid w:val="00695463"/>
    <w:rsid w:val="006C15FA"/>
    <w:rsid w:val="006E4714"/>
    <w:rsid w:val="00762F5E"/>
    <w:rsid w:val="008E00F7"/>
    <w:rsid w:val="009269FA"/>
    <w:rsid w:val="00965C42"/>
    <w:rsid w:val="009722C7"/>
    <w:rsid w:val="009769BA"/>
    <w:rsid w:val="00991BE4"/>
    <w:rsid w:val="009F315A"/>
    <w:rsid w:val="00BA2261"/>
    <w:rsid w:val="00DC00C0"/>
    <w:rsid w:val="00E9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62D6D-EC47-4BB8-842E-53D388D3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uadrculadetablaclara">
    <w:name w:val="Grid Table Light"/>
    <w:basedOn w:val="Tablanormal"/>
    <w:uiPriority w:val="40"/>
    <w:rsid w:val="006C15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DPI22heading2">
    <w:name w:val="MDPI_2.2_heading2"/>
    <w:basedOn w:val="Normal"/>
    <w:qFormat/>
    <w:rsid w:val="00BA226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basedOn w:val="Normal"/>
    <w:link w:val="MDPI21heading1Car"/>
    <w:qFormat/>
    <w:rsid w:val="00BA2261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character" w:customStyle="1" w:styleId="MDPI21heading1Car">
    <w:name w:val="MDPI_2.1_heading1 Car"/>
    <w:basedOn w:val="Fuentedeprrafopredeter"/>
    <w:link w:val="MDPI21heading1"/>
    <w:rsid w:val="00BA2261"/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Abogado</dc:creator>
  <cp:keywords/>
  <dc:description/>
  <cp:lastModifiedBy>Abogado</cp:lastModifiedBy>
  <cp:revision>2</cp:revision>
  <dcterms:created xsi:type="dcterms:W3CDTF">2021-09-03T03:48:00Z</dcterms:created>
  <dcterms:modified xsi:type="dcterms:W3CDTF">2021-09-03T03:48:00Z</dcterms:modified>
</cp:coreProperties>
</file>